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709"/>
        <w:gridCol w:w="1010"/>
        <w:gridCol w:w="1028"/>
        <w:gridCol w:w="689"/>
        <w:gridCol w:w="962"/>
        <w:gridCol w:w="1236"/>
        <w:gridCol w:w="2028"/>
      </w:tblGrid>
      <w:tr w:rsidR="00143A8C" w:rsidRPr="00EB4D4E" w14:paraId="5D6B88A0" w14:textId="77777777" w:rsidTr="004739B2">
        <w:trPr>
          <w:cantSplit/>
          <w:trHeight w:val="369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AAA74C" w14:textId="656D9C4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52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E0DF89" w14:textId="620A07A0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Przedmiot zamówienia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EC44D7" w14:textId="20EFC5D0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B4D4E">
              <w:rPr>
                <w:rFonts w:cstheme="minorHAnsi"/>
                <w:b/>
                <w:sz w:val="24"/>
                <w:szCs w:val="24"/>
              </w:rPr>
              <w:t>j. m.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19BD2D" w14:textId="4744B19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B4D4E">
              <w:rPr>
                <w:rFonts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010" w:type="dxa"/>
            <w:shd w:val="clear" w:color="auto" w:fill="C0C0C0"/>
            <w:vAlign w:val="center"/>
          </w:tcPr>
          <w:p w14:paraId="1B7B55B8" w14:textId="55EDC53C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3A8C">
              <w:rPr>
                <w:rFonts w:cstheme="minorHAnsi"/>
                <w:b/>
                <w:szCs w:val="24"/>
              </w:rPr>
              <w:t>cena jedn. netto (zł)</w:t>
            </w:r>
          </w:p>
        </w:tc>
        <w:tc>
          <w:tcPr>
            <w:tcW w:w="1028" w:type="dxa"/>
            <w:shd w:val="clear" w:color="auto" w:fill="C0C0C0"/>
            <w:vAlign w:val="center"/>
          </w:tcPr>
          <w:p w14:paraId="65943CAC" w14:textId="305CDBA6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netto</w:t>
            </w:r>
            <w:r w:rsidRPr="00E90ADE">
              <w:rPr>
                <w:rFonts w:cstheme="minorHAnsi"/>
                <w:b/>
                <w:szCs w:val="24"/>
              </w:rPr>
              <w:br/>
              <w:t>(zł)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2E8819B" w14:textId="3FEA6965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VAT</w:t>
            </w:r>
            <w:r w:rsidRPr="00E90ADE">
              <w:rPr>
                <w:rFonts w:cstheme="minorHAnsi"/>
                <w:b/>
                <w:szCs w:val="24"/>
              </w:rPr>
              <w:br/>
              <w:t>(%)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CC0D919" w14:textId="655472C3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 VAT (zł)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5559FD" w14:textId="67847FB2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wartość brutto (zł)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C0C0C0"/>
          </w:tcPr>
          <w:p w14:paraId="4E6A41CF" w14:textId="36FF1459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0ADE">
              <w:rPr>
                <w:rFonts w:cstheme="minorHAnsi"/>
                <w:b/>
                <w:szCs w:val="24"/>
              </w:rPr>
              <w:t>PRODUCENT ORAZ INNE DANE IDENTYFIKUJĄCE PRODUKT* nr kat</w:t>
            </w:r>
          </w:p>
        </w:tc>
      </w:tr>
      <w:tr w:rsidR="00143A8C" w:rsidRPr="00EB4D4E" w14:paraId="6270CCD6" w14:textId="77777777" w:rsidTr="004739B2">
        <w:trPr>
          <w:cantSplit/>
          <w:trHeight w:val="369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654795" w14:textId="77777777" w:rsidR="00143A8C" w:rsidRPr="00EB4D4E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77D05C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8119DE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C0C0C0"/>
            <w:vAlign w:val="center"/>
          </w:tcPr>
          <w:p w14:paraId="73C9FA5A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9646B2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028" w:type="dxa"/>
            <w:shd w:val="clear" w:color="auto" w:fill="C0C0C0"/>
            <w:vAlign w:val="center"/>
          </w:tcPr>
          <w:p w14:paraId="6E22E8F6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7 (5x6)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501E73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8AD0FFF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9 (7x8)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24B8AE4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10 (7+9)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C0C0C0"/>
          </w:tcPr>
          <w:p w14:paraId="071C4431" w14:textId="77777777" w:rsidR="00143A8C" w:rsidRPr="00EB4D4E" w:rsidRDefault="00143A8C" w:rsidP="00143A8C">
            <w:pPr>
              <w:spacing w:before="40" w:after="4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43A8C" w:rsidRPr="00EB4D4E" w14:paraId="745B1348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F210F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C14AC07" w14:textId="266C9E2B" w:rsidR="00143A8C" w:rsidRPr="00EB4D4E" w:rsidRDefault="003D5A93" w:rsidP="00143A8C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0" w:hanging="357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Pokrywka do pojemnik GN 1 /1, wykonana ze stali nierdzewnej , przeznaczona do zabezpieczenia podczas  przechowywania żywności w 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 xml:space="preserve">mroźniach, chłodniach, oraz podgrzewaczach  </w:t>
            </w: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>jak i do gotowania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 xml:space="preserve"> w  piecach konwekcyjnych. </w:t>
            </w:r>
            <w:r w:rsidRPr="000E7B85"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 Nadająca się do użytku w temp.  </w:t>
            </w:r>
            <w:r w:rsidRPr="000E7B85">
              <w:rPr>
                <w:rFonts w:cstheme="minorHAnsi"/>
                <w:color w:val="333333"/>
                <w:spacing w:val="4"/>
                <w:sz w:val="24"/>
                <w:szCs w:val="24"/>
              </w:rPr>
              <w:t>-40°C do 300°C. Pokrywa bez uszczelki, z uchwytem umieszczonym na górnej powierzchni   odporna na korozję, wgniecenia i pęknięcia, z możliwością sztaplowania i mycia w zmywarkach gastronomicznych. Brzegi pojemnika zaokrąglone , bezpieczne w użytkowaniu. Wymiary: dł. 525 mm(+/- 10mm), szer. 320 mm(+/- 10mm), wys.200mm (+/- 10mm),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D8D69D" w14:textId="77777777" w:rsidR="00143A8C" w:rsidRPr="00EB4D4E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</w:p>
          <w:p w14:paraId="50185A84" w14:textId="08A5582B" w:rsidR="00143A8C" w:rsidRPr="00EB4D4E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EB4D4E">
              <w:rPr>
                <w:rFonts w:cstheme="minorHAnsi"/>
                <w:sz w:val="24"/>
                <w:szCs w:val="24"/>
              </w:rPr>
              <w:t xml:space="preserve"> 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15548DA" w14:textId="5E8CC86D" w:rsidR="00143A8C" w:rsidRPr="00EB4D4E" w:rsidRDefault="003D5A93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1010" w:type="dxa"/>
            <w:vAlign w:val="center"/>
          </w:tcPr>
          <w:p w14:paraId="4FD8B74D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47FCD239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8F6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08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739A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086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5D02D564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0FAEE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BCD7B1C" w14:textId="77777777" w:rsidR="003D5A93" w:rsidRPr="000E7B85" w:rsidRDefault="003D5A93" w:rsidP="003D5A93">
            <w:pPr>
              <w:shd w:val="clear" w:color="auto" w:fill="FFFFFF"/>
              <w:spacing w:after="150" w:line="276" w:lineRule="auto"/>
              <w:rPr>
                <w:rFonts w:cstheme="minorHAnsi"/>
                <w:color w:val="333333"/>
                <w:sz w:val="24"/>
                <w:szCs w:val="24"/>
              </w:rPr>
            </w:pPr>
            <w:r w:rsidRPr="000E7B85">
              <w:rPr>
                <w:rFonts w:cstheme="minorHAnsi"/>
                <w:color w:val="333333"/>
                <w:sz w:val="24"/>
                <w:szCs w:val="24"/>
              </w:rPr>
              <w:t>Garnek  z pokrywka wykonane ze stali nierdzewnej 18/10 , kwasoodpornej,  o pojemności nie mniej niż 10l , powierzchnia zewnętrzna satynowa, uchwyty nie nagrzewające się, masywne, przytwierdzone do garnka w taki sposób aby nie zagrażały bezpieczeństwu. Dno garnka wielowarstwowe , formowane zabezpieczające przed utrata ciepła. Pokrywka garnka wykonana ze stali nierdzewnej, o grubości nie mniejszej niż 1 mm ,wyposażona w uchwyt o otwory do uwalniania pary. Garnki do zastosowania do kuchenki elektrycznej i indukcyjnej . Z możliwością mycia w zmywarce .wymiary: wys. 170 mm (+/- 10mm), szer. 280mm(+/- 10mm)</w:t>
            </w:r>
          </w:p>
          <w:p w14:paraId="521759AC" w14:textId="008DD4ED" w:rsidR="00143A8C" w:rsidRPr="00143A8C" w:rsidRDefault="003D5A93" w:rsidP="00143A8C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26472B8" wp14:editId="65AB8803">
                  <wp:extent cx="1050290" cy="942340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942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D7F3D3" w14:textId="162A2B28" w:rsidR="00143A8C" w:rsidRPr="00143A8C" w:rsidRDefault="00143A8C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3A8C"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BB1C569" w14:textId="63D21B14" w:rsidR="00143A8C" w:rsidRPr="00143A8C" w:rsidRDefault="00143A8C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3A8C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10" w:type="dxa"/>
            <w:vAlign w:val="center"/>
          </w:tcPr>
          <w:p w14:paraId="7DEF2C3A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5B809A2A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914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CB6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6A69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791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3F70DCEB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8F805D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1EFA22CB" w14:textId="77777777" w:rsidR="003D5A93" w:rsidRPr="000E7B85" w:rsidRDefault="003D5A93" w:rsidP="003D5A93">
            <w:pPr>
              <w:shd w:val="clear" w:color="auto" w:fill="FFFFFF"/>
              <w:spacing w:after="150" w:line="276" w:lineRule="auto"/>
              <w:rPr>
                <w:rFonts w:cstheme="minorHAnsi"/>
                <w:color w:val="333333"/>
                <w:sz w:val="24"/>
                <w:szCs w:val="24"/>
              </w:rPr>
            </w:pPr>
            <w:r w:rsidRPr="000E7B85">
              <w:rPr>
                <w:rFonts w:cstheme="minorHAnsi"/>
                <w:color w:val="333333"/>
                <w:sz w:val="24"/>
                <w:szCs w:val="24"/>
              </w:rPr>
              <w:t xml:space="preserve">Garnek  z pokrywka wykonane ze stali nierdzewnej 18/10 , kwasoodpornej,  o pojemności nie mniej niż 18l , powierzchnia zewnętrzna satynowa, uchwyty nie nagrzewające się, masywne, przytwierdzone do garnka </w:t>
            </w:r>
            <w:r w:rsidRPr="000E7B85">
              <w:rPr>
                <w:rFonts w:cstheme="minorHAnsi"/>
                <w:color w:val="333333"/>
                <w:sz w:val="24"/>
                <w:szCs w:val="24"/>
              </w:rPr>
              <w:lastRenderedPageBreak/>
              <w:t>w taki sposób aby nie zagrażały bezpieczeństwu. Dno garnka wielowarstwowe , formowane zabezpieczające przed utrata ciepła. Pokrywka garnka wykonana ze stali nierdzewnej, o grubości nie mniejszej niż 1 mm ,wyposażona w uchwyt o otwory do uwalniania pary. Garnki do zastosowania do kuchenki elektrycznej i indukcyjnej . Z możliwością mycia w zmywarce .wymiary: wys. 220 mm (+/- 10mm), szer. 320mm(+/- 10mm)</w:t>
            </w:r>
          </w:p>
          <w:p w14:paraId="3C3C30AC" w14:textId="4EC693E4" w:rsidR="00143A8C" w:rsidRPr="00143A8C" w:rsidRDefault="003D5A93" w:rsidP="003D5A93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2F47B05" wp14:editId="742F8C08">
                      <wp:extent cx="304800" cy="304800"/>
                      <wp:effectExtent l="0" t="0" r="0" b="0"/>
                      <wp:docPr id="6" name="Prostokąt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91A4AD" id="Prostokąt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xg18euAIAALgFAAAO&#10;AAAAAAAAAAAAAAAAAC4CAABkcnMvZTJvRG9jLnhtbFBLAQItABQABgAIAAAAIQBMoOks2AAAAAMB&#10;AAAPAAAAAAAAAAAAAAAAABIFAABkcnMvZG93bnJldi54bWxQSwUGAAAAAAQABADzAAAAF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38203B52" wp14:editId="21766E38">
                      <wp:extent cx="304800" cy="304800"/>
                      <wp:effectExtent l="0" t="0" r="0" b="0"/>
                      <wp:docPr id="5" name="Prostokąt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999E27" id="Prostokąt 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yvpq1uAIAALgFAAAO&#10;AAAAAAAAAAAAAAAAAC4CAABkcnMvZTJvRG9jLnhtbFBLAQItABQABgAIAAAAIQBMoOks2AAAAAMB&#10;AAAPAAAAAAAAAAAAAAAAABIFAABkcnMvZG93bnJldi54bWxQSwUGAAAAAAQABADzAAAAF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sz w:val="24"/>
                <w:szCs w:val="24"/>
              </w:rPr>
              <w:fldChar w:fldCharType="begin"/>
            </w:r>
            <w:r w:rsidRPr="000E7B85">
              <w:rPr>
                <w:rFonts w:cstheme="minorHAnsi"/>
                <w:sz w:val="24"/>
                <w:szCs w:val="24"/>
              </w:rPr>
              <w:instrText xml:space="preserve"> INCLUDEPICTURE "https://sklep.technica.pl/img/imagecache/12001-13000/1500x1346/product-media/12001-13000/hendi_831502-1500x1346-nobckgr.webp" \* MERGEFORMATINET </w:instrText>
            </w:r>
            <w:r w:rsidRPr="000E7B85">
              <w:rPr>
                <w:rFonts w:cstheme="minorHAnsi"/>
                <w:sz w:val="24"/>
                <w:szCs w:val="24"/>
              </w:rPr>
              <w:fldChar w:fldCharType="separate"/>
            </w:r>
            <w:r w:rsidR="00130F2E">
              <w:rPr>
                <w:rFonts w:cstheme="minorHAnsi"/>
                <w:sz w:val="24"/>
                <w:szCs w:val="24"/>
              </w:rPr>
              <w:pict w14:anchorId="47907D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4pt"/>
              </w:pict>
            </w:r>
            <w:r w:rsidRPr="000E7B85">
              <w:rPr>
                <w:rFonts w:cstheme="minorHAnsi"/>
                <w:sz w:val="24"/>
                <w:szCs w:val="24"/>
              </w:rPr>
              <w:fldChar w:fldCharType="end"/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FF2069D" wp14:editId="1B19FB33">
                  <wp:extent cx="1050290" cy="94234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942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241BDC" w14:textId="2D01328F" w:rsidR="00143A8C" w:rsidRPr="00143A8C" w:rsidRDefault="00143A8C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3A8C">
              <w:rPr>
                <w:rFonts w:cstheme="minorHAnsi"/>
                <w:sz w:val="24"/>
                <w:szCs w:val="24"/>
              </w:rPr>
              <w:lastRenderedPageBreak/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04DBDE9" w14:textId="5E76A47A" w:rsidR="00143A8C" w:rsidRPr="00143A8C" w:rsidRDefault="003D5A93" w:rsidP="00143A8C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10" w:type="dxa"/>
            <w:vAlign w:val="center"/>
          </w:tcPr>
          <w:p w14:paraId="017B5835" w14:textId="77777777" w:rsidR="00143A8C" w:rsidRPr="00143A8C" w:rsidRDefault="00143A8C" w:rsidP="00143A8C">
            <w:pPr>
              <w:pStyle w:val="Stopka"/>
              <w:tabs>
                <w:tab w:val="clear" w:pos="4536"/>
                <w:tab w:val="clear" w:pos="9072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73F3A472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9649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510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418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46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206F51B4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28BAE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1B7590B7" w14:textId="0F604510" w:rsidR="003D5A93" w:rsidRPr="000E7B85" w:rsidRDefault="003D5A93" w:rsidP="003D5A93">
            <w:pPr>
              <w:shd w:val="clear" w:color="auto" w:fill="FFFFFF"/>
              <w:spacing w:after="150" w:line="276" w:lineRule="auto"/>
              <w:rPr>
                <w:rFonts w:cstheme="minorHAnsi"/>
                <w:color w:val="333333"/>
                <w:sz w:val="24"/>
                <w:szCs w:val="24"/>
              </w:rPr>
            </w:pPr>
            <w:r w:rsidRPr="000E7B85">
              <w:rPr>
                <w:rFonts w:cstheme="minorHAnsi"/>
                <w:color w:val="333333"/>
                <w:sz w:val="24"/>
                <w:szCs w:val="24"/>
              </w:rPr>
              <w:t>Garnek  z pokrywka wykonane ze stali nierdzewnej 18/10 , kwasoodpornej,  o pojemności nie mniej niż 32l , powierzchnia zewnętrzna satynowa, uchwyty nie nagrzewające się, masywne, przytwierdzone do garnka w taki sposób aby nie zagrażały bezpieczeństwu. Dno garnka wielowarstwowe , formowane zabezpieczające przed utrata ciepła. Pokrywka garnka wykonana ze stali nierdzewnej, o grubości nie mniejszej niż 1 mm ,wyposażona w uchwyt o otwory do uwalniania pary. Garnki do zastosowania do kuchenki elektrycznej i indukcyjnej . Z możliwością mycia w zmywarce .wymiary: wys. 260 mm (+/- 10mm), szer. 400mm(+/- 10mm)</w:t>
            </w:r>
          </w:p>
          <w:p w14:paraId="620541DE" w14:textId="05885529" w:rsidR="00143A8C" w:rsidRPr="00143A8C" w:rsidRDefault="003D5A93" w:rsidP="003D5A93">
            <w:pPr>
              <w:pStyle w:val="Akapitzlist"/>
              <w:spacing w:after="0" w:line="276" w:lineRule="auto"/>
              <w:ind w:left="0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1DEF0135" wp14:editId="504D5184">
                      <wp:extent cx="304800" cy="304800"/>
                      <wp:effectExtent l="0" t="0" r="0" b="0"/>
                      <wp:docPr id="9" name="Prostokąt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7E405C" id="Prostokąt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C9Qh13uAIAALgFAAAO&#10;AAAAAAAAAAAAAAAAAC4CAABkcnMvZTJvRG9jLnhtbFBLAQItABQABgAIAAAAIQBMoOks2AAAAAMB&#10;AAAPAAAAAAAAAAAAAAAAABIFAABkcnMvZG93bnJldi54bWxQSwUGAAAAAAQABADzAAAAF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750E1535" wp14:editId="2AA5FA2E">
                      <wp:extent cx="304800" cy="304800"/>
                      <wp:effectExtent l="0" t="0" r="0" b="0"/>
                      <wp:docPr id="8" name="Prostokąt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FAEFD6" id="Prostokąt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ADVHGnuAIAALgFAAAO&#10;AAAAAAAAAAAAAAAAAC4CAABkcnMvZTJvRG9jLnhtbFBLAQItABQABgAIAAAAIQBMoOks2AAAAAMB&#10;AAAPAAAAAAAAAAAAAAAAABIFAABkcnMvZG93bnJldi54bWxQSwUGAAAAAAQABADzAAAAF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sz w:val="24"/>
                <w:szCs w:val="24"/>
              </w:rPr>
              <w:fldChar w:fldCharType="begin"/>
            </w:r>
            <w:r w:rsidRPr="000E7B85">
              <w:rPr>
                <w:rFonts w:cstheme="minorHAnsi"/>
                <w:sz w:val="24"/>
                <w:szCs w:val="24"/>
              </w:rPr>
              <w:instrText xml:space="preserve"> INCLUDEPICTURE "https://sklep.technica.pl/img/imagecache/12001-13000/1500x1346/product-media/12001-13000/hendi_831502-1500x1346-nobckgr.webp" \* MERGEFORMATINET </w:instrText>
            </w:r>
            <w:r w:rsidRPr="000E7B85">
              <w:rPr>
                <w:rFonts w:cstheme="minorHAnsi"/>
                <w:sz w:val="24"/>
                <w:szCs w:val="24"/>
              </w:rPr>
              <w:fldChar w:fldCharType="separate"/>
            </w:r>
            <w:r w:rsidR="00130F2E">
              <w:rPr>
                <w:rFonts w:cstheme="minorHAnsi"/>
                <w:sz w:val="24"/>
                <w:szCs w:val="24"/>
              </w:rPr>
              <w:pict w14:anchorId="385092FB">
                <v:shape id="_x0000_i1026" type="#_x0000_t75" style="width:24pt;height:24pt"/>
              </w:pict>
            </w:r>
            <w:r w:rsidRPr="000E7B85">
              <w:rPr>
                <w:rFonts w:cstheme="minorHAnsi"/>
                <w:sz w:val="24"/>
                <w:szCs w:val="24"/>
              </w:rPr>
              <w:fldChar w:fldCharType="end"/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6D9C3D77" wp14:editId="64D61FA1">
                  <wp:extent cx="1050290" cy="94234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942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EBCC032" w14:textId="7EE1F859" w:rsidR="00143A8C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A2637ED" w14:textId="21274461" w:rsidR="00143A8C" w:rsidRDefault="003D5A93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010" w:type="dxa"/>
            <w:vAlign w:val="center"/>
          </w:tcPr>
          <w:p w14:paraId="173C3905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7C6437F3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BE4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01FD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F750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EF2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143A8C" w:rsidRPr="00EB4D4E" w14:paraId="7A03CC58" w14:textId="77777777" w:rsidTr="004739B2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252F" w14:textId="77777777" w:rsidR="00143A8C" w:rsidRPr="00EB4D4E" w:rsidRDefault="00143A8C" w:rsidP="00143A8C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013E139A" w14:textId="77777777" w:rsidR="003D5A93" w:rsidRPr="000E7B85" w:rsidRDefault="003D5A93" w:rsidP="003D5A93">
            <w:pPr>
              <w:shd w:val="clear" w:color="auto" w:fill="FFFFFF"/>
              <w:spacing w:after="150" w:line="276" w:lineRule="auto"/>
              <w:rPr>
                <w:rFonts w:cstheme="minorHAnsi"/>
                <w:color w:val="333333"/>
                <w:sz w:val="24"/>
                <w:szCs w:val="24"/>
              </w:rPr>
            </w:pPr>
            <w:r w:rsidRPr="000E7B85">
              <w:rPr>
                <w:rFonts w:cstheme="minorHAnsi"/>
                <w:color w:val="333333"/>
                <w:sz w:val="24"/>
                <w:szCs w:val="24"/>
              </w:rPr>
              <w:t xml:space="preserve">Garnek  z pokrywka wykonane ze stali nierdzewnej 18/10 , kwasoodpornej,  o pojemności nie mniej niż 58l , powierzchnia zewnętrzna satynowa, uchwyty nie nagrzewające się, masywne, przytwierdzone do garnka </w:t>
            </w:r>
            <w:r w:rsidRPr="000E7B85">
              <w:rPr>
                <w:rFonts w:cstheme="minorHAnsi"/>
                <w:color w:val="333333"/>
                <w:sz w:val="24"/>
                <w:szCs w:val="24"/>
              </w:rPr>
              <w:lastRenderedPageBreak/>
              <w:t>w taki sposób aby nie zagrażały bezpieczeństwu. Dno garnka wielowarstwowe , formowane zabezpieczające przed utrata ciepła. Pokrywka garnka wykonana ze stali nierdzewnej, o grubości nie mniejszej niż 1 mm ,wyposażona w uchwyt o otwory do uwalniania pary. Garnki do zastosowania do kuchenki elektrycznej i indukcyjnej . Z możliwością mycia w zmywarce .wymiary: wys. 300 mm (+/- 10mm), szer. 500mm(+/- 10mm)</w:t>
            </w:r>
          </w:p>
          <w:p w14:paraId="756A6CB0" w14:textId="3F1BFDFA" w:rsidR="00143A8C" w:rsidRPr="004C186A" w:rsidRDefault="003D5A93" w:rsidP="003D5A93">
            <w:pPr>
              <w:pStyle w:val="Akapitzlist"/>
              <w:spacing w:after="0" w:line="276" w:lineRule="auto"/>
              <w:ind w:left="-48"/>
              <w:rPr>
                <w:rFonts w:cstheme="minorHAnsi"/>
                <w:szCs w:val="24"/>
              </w:rPr>
            </w:pP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7A70849" wp14:editId="3F63B13C">
                      <wp:extent cx="304800" cy="304800"/>
                      <wp:effectExtent l="0" t="0" r="0" b="0"/>
                      <wp:docPr id="12" name="Prostokąt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BB1774" id="Prostokąt 1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l/NjTbkCAAC6BQAA&#10;DgAAAAAAAAAAAAAAAAAuAgAAZHJzL2Uyb0RvYy54bWxQSwECLQAUAAYACAAAACEATKDpLNgAAAAD&#10;AQAADwAAAAAAAAAAAAAAAAATBQAAZHJzL2Rvd25yZXYueG1sUEsFBgAAAAAEAAQA8wAAABgG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DF5AB17" wp14:editId="32008752">
                      <wp:extent cx="304800" cy="304800"/>
                      <wp:effectExtent l="0" t="0" r="0" b="0"/>
                      <wp:docPr id="11" name="Prostokąt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7C9EB7" id="Prostokąt 1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n5QL17kCAAC6BQAA&#10;DgAAAAAAAAAAAAAAAAAuAgAAZHJzL2Uyb0RvYy54bWxQSwECLQAUAAYACAAAACEATKDpLNgAAAAD&#10;AQAADwAAAAAAAAAAAAAAAAATBQAAZHJzL2Rvd25yZXYueG1sUEsFBgAAAAAEAAQA8wAAABgG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0E7B85">
              <w:rPr>
                <w:rFonts w:cstheme="minorHAnsi"/>
                <w:sz w:val="24"/>
                <w:szCs w:val="24"/>
              </w:rPr>
              <w:fldChar w:fldCharType="begin"/>
            </w:r>
            <w:r w:rsidRPr="000E7B85">
              <w:rPr>
                <w:rFonts w:cstheme="minorHAnsi"/>
                <w:sz w:val="24"/>
                <w:szCs w:val="24"/>
              </w:rPr>
              <w:instrText xml:space="preserve"> INCLUDEPICTURE "https://sklep.technica.pl/img/imagecache/12001-13000/1500x1346/product-media/12001-13000/hendi_831502-1500x1346-nobckgr.webp" \* MERGEFORMATINET </w:instrText>
            </w:r>
            <w:r w:rsidRPr="000E7B85">
              <w:rPr>
                <w:rFonts w:cstheme="minorHAnsi"/>
                <w:sz w:val="24"/>
                <w:szCs w:val="24"/>
              </w:rPr>
              <w:fldChar w:fldCharType="separate"/>
            </w:r>
            <w:r w:rsidR="00130F2E">
              <w:rPr>
                <w:rFonts w:cstheme="minorHAnsi"/>
                <w:sz w:val="24"/>
                <w:szCs w:val="24"/>
              </w:rPr>
              <w:pict w14:anchorId="04B171A4">
                <v:shape id="_x0000_i1027" type="#_x0000_t75" style="width:24pt;height:24pt"/>
              </w:pict>
            </w:r>
            <w:r w:rsidRPr="000E7B85">
              <w:rPr>
                <w:rFonts w:cstheme="minorHAnsi"/>
                <w:sz w:val="24"/>
                <w:szCs w:val="24"/>
              </w:rPr>
              <w:fldChar w:fldCharType="end"/>
            </w:r>
            <w:r w:rsidRPr="000E7B85">
              <w:rPr>
                <w:rFonts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7D0284E" wp14:editId="4B1D5393">
                  <wp:extent cx="1050290" cy="942340"/>
                  <wp:effectExtent l="0" t="0" r="0" b="0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942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ED89C5E" w14:textId="11EA5882" w:rsidR="00143A8C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F38284" w14:textId="4C72E6DD" w:rsidR="00143A8C" w:rsidRDefault="00143A8C" w:rsidP="00143A8C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3D5A93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10" w:type="dxa"/>
            <w:vAlign w:val="center"/>
          </w:tcPr>
          <w:p w14:paraId="66E2B68D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22822CB2" w14:textId="77777777" w:rsidR="00143A8C" w:rsidRPr="00EB4D4E" w:rsidRDefault="00143A8C" w:rsidP="00143A8C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A99" w14:textId="77777777" w:rsidR="00143A8C" w:rsidRPr="00EB4D4E" w:rsidRDefault="00143A8C" w:rsidP="00143A8C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9CA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4E1C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F50" w14:textId="77777777" w:rsidR="00143A8C" w:rsidRPr="00EB4D4E" w:rsidRDefault="00143A8C" w:rsidP="00143A8C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AA38A5" w:rsidRPr="00EB4D4E" w14:paraId="0DA1B797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396C8" w14:textId="77777777" w:rsidR="00AA38A5" w:rsidRPr="00EB4D4E" w:rsidRDefault="00AA38A5" w:rsidP="00AA38A5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48F9DF40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b/>
                <w:color w:val="000000"/>
                <w:sz w:val="24"/>
                <w:szCs w:val="24"/>
              </w:rPr>
              <w:t>Patelnia :</w:t>
            </w:r>
          </w:p>
          <w:p w14:paraId="34F67A3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nieprzywierająca </w:t>
            </w:r>
          </w:p>
          <w:p w14:paraId="6EBC1D6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kształt okrągły</w:t>
            </w:r>
          </w:p>
          <w:p w14:paraId="41C198F8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powierzchnia: </w:t>
            </w:r>
          </w:p>
          <w:p w14:paraId="3B1628C0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przeznaczenia do smażenia,</w:t>
            </w:r>
          </w:p>
          <w:p w14:paraId="5C26329A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wysoka odporność na zarysowania i uszkodzenia</w:t>
            </w:r>
          </w:p>
          <w:p w14:paraId="40702A84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łatwa do utrzymania w czystości, </w:t>
            </w:r>
          </w:p>
          <w:p w14:paraId="2A1BEB5D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dostosowana do obróbki na kuchenkach indukcyjnych i elektrycznych</w:t>
            </w:r>
          </w:p>
          <w:p w14:paraId="0C21075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nienagrzewająca się rączka,</w:t>
            </w:r>
          </w:p>
          <w:p w14:paraId="6A240D37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wymagana gwarancja minimum 12 miesięcy,</w:t>
            </w:r>
          </w:p>
          <w:p w14:paraId="041BEB0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Pr="000E7B85">
              <w:rPr>
                <w:rFonts w:cstheme="minorHAnsi"/>
                <w:sz w:val="24"/>
                <w:szCs w:val="24"/>
              </w:rPr>
              <w:t xml:space="preserve"> dopuszczony do kontaktu z żywnością.</w:t>
            </w:r>
          </w:p>
          <w:p w14:paraId="3E14ECB3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średnica: 24 cm( +/-2 cm), wysokość: 50cm( +/-2 cm), </w:t>
            </w:r>
          </w:p>
          <w:p w14:paraId="3ADC628E" w14:textId="586A4276" w:rsidR="00AA38A5" w:rsidRDefault="00AA38A5" w:rsidP="00AA38A5">
            <w:pPr>
              <w:spacing w:after="0" w:line="276" w:lineRule="auto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3BDAAA4" w14:textId="1AF8722B" w:rsidR="00AA38A5" w:rsidRDefault="00AA38A5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E48333E" w14:textId="47D000CC" w:rsidR="00AA38A5" w:rsidRDefault="003D5A93" w:rsidP="00AA38A5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010" w:type="dxa"/>
            <w:vAlign w:val="center"/>
          </w:tcPr>
          <w:p w14:paraId="02E286F4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475FDF4F" w14:textId="77777777" w:rsidR="00AA38A5" w:rsidRPr="00EB4D4E" w:rsidRDefault="00AA38A5" w:rsidP="00AA38A5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B09" w14:textId="77777777" w:rsidR="00AA38A5" w:rsidRPr="00EB4D4E" w:rsidRDefault="00AA38A5" w:rsidP="00AA38A5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10E0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3B96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DE01" w14:textId="77777777" w:rsidR="00AA38A5" w:rsidRPr="00EB4D4E" w:rsidRDefault="00AA38A5" w:rsidP="00AA38A5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3D5A93" w:rsidRPr="00EB4D4E" w14:paraId="0CD4517F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77331" w14:textId="77777777" w:rsidR="003D5A93" w:rsidRPr="00EB4D4E" w:rsidRDefault="003D5A93" w:rsidP="003D5A93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0A899303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b/>
                <w:color w:val="000000"/>
                <w:sz w:val="24"/>
                <w:szCs w:val="24"/>
              </w:rPr>
              <w:t>Patelnia</w:t>
            </w:r>
            <w:r w:rsidRPr="000E7B85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  <w:p w14:paraId="5AD98446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nieprzywierająca </w:t>
            </w:r>
          </w:p>
          <w:p w14:paraId="65B45562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powierzchnia: </w:t>
            </w:r>
          </w:p>
          <w:p w14:paraId="523C7647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kształt okrągły</w:t>
            </w:r>
          </w:p>
          <w:p w14:paraId="74926E49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przeznaczenia do smażenia,</w:t>
            </w:r>
          </w:p>
          <w:p w14:paraId="309DE753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wysoka odporność na zarysowania i uszkodzenia</w:t>
            </w:r>
          </w:p>
          <w:p w14:paraId="34C017E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łatwa do utrzymania w czystości, </w:t>
            </w:r>
          </w:p>
          <w:p w14:paraId="48627820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dostosowana do obróbki na kuchenkach indukcyjnych i elektrycznych</w:t>
            </w:r>
          </w:p>
          <w:p w14:paraId="04A730BB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nienagrzewająca się rączka,</w:t>
            </w:r>
          </w:p>
          <w:p w14:paraId="1D0525E4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wymagana gwarancja minimum 12 miesięcy,</w:t>
            </w:r>
          </w:p>
          <w:p w14:paraId="698B58E4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Pr="000E7B85">
              <w:rPr>
                <w:rFonts w:cstheme="minorHAnsi"/>
                <w:sz w:val="24"/>
                <w:szCs w:val="24"/>
              </w:rPr>
              <w:t xml:space="preserve"> dopuszczony do kontaktu z żywnością.</w:t>
            </w:r>
          </w:p>
          <w:p w14:paraId="21DE2475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średnica: 28 cm( +/-2 cm) , wysokość: 55cm ( +/-2 cm)</w:t>
            </w:r>
          </w:p>
          <w:p w14:paraId="2F9B041B" w14:textId="3A7C3BD7" w:rsidR="003D5A93" w:rsidRPr="000E7B85" w:rsidRDefault="003D5A93" w:rsidP="003D5A93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8F94976" w14:textId="326B27C6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E8422E9" w14:textId="5B6E5E91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010" w:type="dxa"/>
            <w:vAlign w:val="center"/>
          </w:tcPr>
          <w:p w14:paraId="6E3C25D3" w14:textId="7777777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1484000C" w14:textId="7777777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9185" w14:textId="77777777" w:rsidR="003D5A93" w:rsidRPr="00EB4D4E" w:rsidRDefault="003D5A93" w:rsidP="003D5A93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67E5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8819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AA1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3D5A93" w:rsidRPr="00EB4D4E" w14:paraId="0940CC3E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3BB43" w14:textId="77777777" w:rsidR="003D5A93" w:rsidRPr="00EB4D4E" w:rsidRDefault="003D5A93" w:rsidP="003D5A93">
            <w:pPr>
              <w:pStyle w:val="Akapitzlist"/>
              <w:numPr>
                <w:ilvl w:val="0"/>
                <w:numId w:val="10"/>
              </w:numPr>
              <w:spacing w:before="40" w:after="4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744C9760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b/>
                <w:color w:val="000000"/>
                <w:sz w:val="24"/>
                <w:szCs w:val="24"/>
              </w:rPr>
              <w:t>Patelnia do naleśników :</w:t>
            </w:r>
          </w:p>
          <w:p w14:paraId="39583529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powłoka nieprzywierająca </w:t>
            </w:r>
          </w:p>
          <w:p w14:paraId="07FC4655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kształt okrągły</w:t>
            </w:r>
          </w:p>
          <w:p w14:paraId="7422D596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przeznaczona do smażenia naleśników,</w:t>
            </w:r>
          </w:p>
          <w:p w14:paraId="7768C9DC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trzywarstwowa powłoka zapobiegająca przywieraniu,</w:t>
            </w:r>
          </w:p>
          <w:p w14:paraId="0A14EC32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powłoka odporna na zarysowania,</w:t>
            </w:r>
          </w:p>
          <w:p w14:paraId="5FB5E399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nienagrzewająca się rączka,</w:t>
            </w:r>
          </w:p>
          <w:p w14:paraId="5FE94F94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długość: 24cm( +/-2 cm), wysokość 4,5cm ( +/-2 cm)</w:t>
            </w:r>
          </w:p>
          <w:p w14:paraId="149EC94B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dostosowana do obróbki na kuchenkach indukcyjnych i elektrycznych</w:t>
            </w:r>
          </w:p>
          <w:p w14:paraId="2A9D04A2" w14:textId="77777777" w:rsidR="003D5A93" w:rsidRPr="000E7B85" w:rsidRDefault="003D5A93" w:rsidP="003D5A93">
            <w:pPr>
              <w:shd w:val="clear" w:color="auto" w:fill="FFFFFF"/>
              <w:spacing w:after="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>- wymagana gwarancja minimum 12 miesięcy,</w:t>
            </w:r>
          </w:p>
          <w:p w14:paraId="43C3E04B" w14:textId="64C79224" w:rsidR="003D5A93" w:rsidRPr="000E7B85" w:rsidRDefault="003D5A93" w:rsidP="003D5A93">
            <w:pPr>
              <w:spacing w:after="0" w:line="276" w:lineRule="auto"/>
              <w:rPr>
                <w:rFonts w:cstheme="minorHAnsi"/>
                <w:color w:val="333333"/>
                <w:spacing w:val="4"/>
                <w:sz w:val="24"/>
                <w:szCs w:val="24"/>
                <w:shd w:val="clear" w:color="auto" w:fill="FFFFFF"/>
              </w:rPr>
            </w:pPr>
            <w:r w:rsidRPr="000E7B85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Pr="000E7B85">
              <w:rPr>
                <w:rFonts w:cstheme="minorHAnsi"/>
                <w:sz w:val="24"/>
                <w:szCs w:val="24"/>
              </w:rPr>
              <w:t>dopuszczony do kontaktu z żywnością.</w:t>
            </w:r>
            <w:r w:rsidRPr="000E7B85">
              <w:rPr>
                <w:rFonts w:cstheme="minorHAnsi"/>
                <w:vanish/>
                <w:sz w:val="24"/>
                <w:szCs w:val="24"/>
              </w:rPr>
              <w:t>Początek formularza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C8066C0" w14:textId="398856CB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Szt.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4F2B4DB" w14:textId="591E1646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</w:t>
            </w:r>
          </w:p>
        </w:tc>
        <w:tc>
          <w:tcPr>
            <w:tcW w:w="1010" w:type="dxa"/>
            <w:vAlign w:val="center"/>
          </w:tcPr>
          <w:p w14:paraId="1E111EFC" w14:textId="7777777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14:paraId="11DE72E8" w14:textId="7777777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DB17" w14:textId="77777777" w:rsidR="003D5A93" w:rsidRPr="00EB4D4E" w:rsidRDefault="003D5A93" w:rsidP="003D5A93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CA8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37ED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257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  <w:tr w:rsidR="003D5A93" w:rsidRPr="00EB4D4E" w14:paraId="67F68AB9" w14:textId="77777777" w:rsidTr="00F75FE5">
        <w:trPr>
          <w:cantSplit/>
          <w:trHeight w:val="3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ED538" w14:textId="77777777" w:rsidR="003D5A93" w:rsidRPr="003D5A93" w:rsidRDefault="003D5A93" w:rsidP="003D5A93">
            <w:pPr>
              <w:spacing w:before="40" w:after="40" w:line="240" w:lineRule="auto"/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14:paraId="7806712C" w14:textId="1CA9AD9D" w:rsidR="003D5A93" w:rsidRPr="000E7B85" w:rsidRDefault="003D5A93" w:rsidP="003D5A93">
            <w:pPr>
              <w:shd w:val="clear" w:color="auto" w:fill="FFFFFF"/>
              <w:spacing w:before="300" w:after="150" w:line="276" w:lineRule="auto"/>
              <w:jc w:val="both"/>
              <w:outlineLvl w:val="1"/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2F2F2F"/>
                <w:sz w:val="24"/>
                <w:szCs w:val="24"/>
                <w:shd w:val="clear" w:color="auto" w:fill="FFFFFF"/>
              </w:rPr>
              <w:t xml:space="preserve">RAZEM;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A30AF27" w14:textId="4AEB50BB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--------------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8BC42E9" w14:textId="375100E2" w:rsidR="003D5A93" w:rsidRDefault="003D5A93" w:rsidP="003D5A93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------</w:t>
            </w:r>
          </w:p>
        </w:tc>
        <w:tc>
          <w:tcPr>
            <w:tcW w:w="1010" w:type="dxa"/>
            <w:vAlign w:val="center"/>
          </w:tcPr>
          <w:p w14:paraId="595FB305" w14:textId="649FA73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-----------</w:t>
            </w:r>
          </w:p>
        </w:tc>
        <w:tc>
          <w:tcPr>
            <w:tcW w:w="1028" w:type="dxa"/>
            <w:vAlign w:val="center"/>
          </w:tcPr>
          <w:p w14:paraId="4763A081" w14:textId="77777777" w:rsidR="003D5A93" w:rsidRPr="00EB4D4E" w:rsidRDefault="003D5A93" w:rsidP="003D5A93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5EF6" w14:textId="354AF2E8" w:rsidR="003D5A93" w:rsidRPr="00EB4D4E" w:rsidRDefault="003D5A93" w:rsidP="003D5A93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-------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E500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FE7A" w14:textId="77777777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611E" w14:textId="3C56687E" w:rsidR="003D5A93" w:rsidRPr="00EB4D4E" w:rsidRDefault="003D5A93" w:rsidP="003D5A93">
            <w:pPr>
              <w:spacing w:before="40" w:after="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-------------------------</w:t>
            </w:r>
          </w:p>
        </w:tc>
      </w:tr>
    </w:tbl>
    <w:p w14:paraId="481D8AC7" w14:textId="5120858D" w:rsidR="004C09C7" w:rsidRPr="00EB4D4E" w:rsidRDefault="004C09C7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5C69AA49" w14:textId="77777777" w:rsidR="00936097" w:rsidRPr="00EB4D4E" w:rsidRDefault="00936097" w:rsidP="00663FC8">
      <w:pPr>
        <w:spacing w:after="0" w:line="240" w:lineRule="auto"/>
        <w:ind w:left="1416" w:firstLine="708"/>
        <w:rPr>
          <w:rFonts w:eastAsia="Times New Roman" w:cstheme="minorHAnsi"/>
          <w:iCs/>
          <w:sz w:val="24"/>
          <w:szCs w:val="24"/>
          <w:lang w:eastAsia="pl-PL"/>
        </w:rPr>
      </w:pPr>
    </w:p>
    <w:p w14:paraId="3061D64D" w14:textId="77777777" w:rsidR="004C09C7" w:rsidRPr="00EB4D4E" w:rsidRDefault="004C09C7" w:rsidP="004C09C7">
      <w:pPr>
        <w:numPr>
          <w:ilvl w:val="0"/>
          <w:numId w:val="15"/>
        </w:numPr>
        <w:spacing w:after="0" w:line="360" w:lineRule="auto"/>
        <w:ind w:right="-142"/>
        <w:rPr>
          <w:rFonts w:cstheme="minorHAnsi"/>
          <w:color w:val="000000"/>
          <w:sz w:val="24"/>
          <w:szCs w:val="24"/>
        </w:rPr>
      </w:pPr>
      <w:r w:rsidRPr="00EB4D4E">
        <w:rPr>
          <w:rFonts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14:paraId="346711EE" w14:textId="1BBCC6C5" w:rsidR="004C09C7" w:rsidRPr="00EB4D4E" w:rsidRDefault="004C09C7" w:rsidP="004C09C7">
      <w:pPr>
        <w:tabs>
          <w:tab w:val="left" w:pos="426"/>
        </w:tabs>
        <w:spacing w:line="360" w:lineRule="auto"/>
        <w:rPr>
          <w:rFonts w:eastAsia="Calibri" w:cstheme="minorHAnsi"/>
          <w:b/>
          <w:color w:val="000000"/>
          <w:sz w:val="24"/>
          <w:szCs w:val="24"/>
        </w:rPr>
      </w:pPr>
      <w:r w:rsidRPr="00EB4D4E">
        <w:rPr>
          <w:rFonts w:eastAsia="Calibri" w:cstheme="minorHAnsi"/>
          <w:b/>
          <w:color w:val="000000"/>
          <w:sz w:val="24"/>
          <w:szCs w:val="24"/>
        </w:rPr>
        <w:t xml:space="preserve">                 </w:t>
      </w:r>
      <w:r w:rsidR="00156B48" w:rsidRPr="00EB4D4E">
        <w:rPr>
          <w:rFonts w:eastAsia="Calibri" w:cstheme="minorHAnsi"/>
          <w:b/>
          <w:color w:val="000000"/>
          <w:sz w:val="24"/>
          <w:szCs w:val="24"/>
        </w:rPr>
        <w:t>NETTO</w:t>
      </w:r>
      <w:r w:rsidRPr="00EB4D4E">
        <w:rPr>
          <w:rFonts w:eastAsia="Calibri" w:cstheme="minorHAnsi"/>
          <w:b/>
          <w:color w:val="000000"/>
          <w:sz w:val="24"/>
          <w:szCs w:val="24"/>
        </w:rPr>
        <w:t>: ……………………………… PLN słownie: …………………………………………………………………………..…………………..….………… PLN</w:t>
      </w:r>
    </w:p>
    <w:p w14:paraId="712795A6" w14:textId="2946548D" w:rsidR="004C09C7" w:rsidRPr="00EB4D4E" w:rsidRDefault="004C09C7" w:rsidP="004C09C7">
      <w:pPr>
        <w:tabs>
          <w:tab w:val="left" w:pos="426"/>
        </w:tabs>
        <w:spacing w:line="360" w:lineRule="auto"/>
        <w:rPr>
          <w:rFonts w:eastAsia="Calibri" w:cstheme="minorHAnsi"/>
          <w:b/>
          <w:color w:val="000000"/>
          <w:sz w:val="24"/>
          <w:szCs w:val="24"/>
        </w:rPr>
      </w:pPr>
      <w:r w:rsidRPr="00EB4D4E">
        <w:rPr>
          <w:rFonts w:eastAsia="Calibri" w:cstheme="minorHAnsi"/>
          <w:b/>
          <w:color w:val="000000"/>
          <w:sz w:val="24"/>
          <w:szCs w:val="24"/>
        </w:rPr>
        <w:t xml:space="preserve">                 </w:t>
      </w:r>
      <w:r w:rsidR="00156B48" w:rsidRPr="00EB4D4E">
        <w:rPr>
          <w:rFonts w:eastAsia="Calibri" w:cstheme="minorHAnsi"/>
          <w:b/>
          <w:color w:val="000000"/>
          <w:sz w:val="24"/>
          <w:szCs w:val="24"/>
        </w:rPr>
        <w:t>BRUTTO</w:t>
      </w:r>
      <w:r w:rsidRPr="00EB4D4E">
        <w:rPr>
          <w:rFonts w:eastAsia="Calibri" w:cstheme="minorHAnsi"/>
          <w:b/>
          <w:color w:val="000000"/>
          <w:sz w:val="24"/>
          <w:szCs w:val="24"/>
        </w:rPr>
        <w:t>:</w:t>
      </w:r>
      <w:r w:rsidRPr="00EB4D4E">
        <w:rPr>
          <w:rFonts w:eastAsia="Calibri" w:cstheme="minorHAnsi"/>
          <w:color w:val="000000"/>
          <w:sz w:val="24"/>
          <w:szCs w:val="24"/>
        </w:rPr>
        <w:t xml:space="preserve">    </w:t>
      </w:r>
      <w:r w:rsidRPr="00EB4D4E">
        <w:rPr>
          <w:rFonts w:eastAsia="Calibri" w:cstheme="minorHAns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14:paraId="16A4F85E" w14:textId="77777777" w:rsidR="004C09C7" w:rsidRPr="00EB4D4E" w:rsidRDefault="004C09C7" w:rsidP="004C09C7">
      <w:pPr>
        <w:numPr>
          <w:ilvl w:val="0"/>
          <w:numId w:val="15"/>
        </w:numPr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B4D4E">
        <w:rPr>
          <w:rFonts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14:paraId="51D8F9C0" w14:textId="77777777" w:rsidR="004C09C7" w:rsidRPr="00EB4D4E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B4D4E">
        <w:rPr>
          <w:rFonts w:cstheme="minorHAnsi"/>
          <w:color w:val="000000"/>
          <w:sz w:val="24"/>
          <w:szCs w:val="24"/>
        </w:rPr>
        <w:t xml:space="preserve">Termin płatności: </w:t>
      </w:r>
      <w:r w:rsidRPr="00EB4D4E">
        <w:rPr>
          <w:rFonts w:cstheme="minorHAnsi"/>
          <w:b/>
          <w:color w:val="000000"/>
          <w:sz w:val="24"/>
          <w:szCs w:val="24"/>
        </w:rPr>
        <w:t>30 dni licząc od daty dostarczenia Zamawiającemu prawidłowo wystawionej faktury.</w:t>
      </w:r>
    </w:p>
    <w:p w14:paraId="0BF21F28" w14:textId="5935DB2E" w:rsidR="004C09C7" w:rsidRPr="00324C28" w:rsidRDefault="004C09C7" w:rsidP="004C09C7">
      <w:pPr>
        <w:pStyle w:val="Akapitzlist"/>
        <w:numPr>
          <w:ilvl w:val="0"/>
          <w:numId w:val="15"/>
        </w:numPr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  <w:r w:rsidRPr="00EB4D4E">
        <w:rPr>
          <w:rFonts w:cstheme="minorHAnsi"/>
          <w:color w:val="000000"/>
          <w:sz w:val="24"/>
          <w:szCs w:val="24"/>
        </w:rPr>
        <w:t xml:space="preserve">Termin realizacji /dostawy: </w:t>
      </w:r>
      <w:r w:rsidRPr="00EB4D4E">
        <w:rPr>
          <w:rFonts w:cstheme="minorHAnsi"/>
          <w:b/>
          <w:color w:val="000000"/>
          <w:sz w:val="24"/>
          <w:szCs w:val="24"/>
        </w:rPr>
        <w:t>zobowiązuję się do wykonywania dostaw w terminie maksymalnie do …… dni roboczych licząc od dnia otrzym</w:t>
      </w:r>
      <w:bookmarkStart w:id="0" w:name="_GoBack"/>
      <w:bookmarkEnd w:id="0"/>
      <w:r w:rsidRPr="00EB4D4E">
        <w:rPr>
          <w:rFonts w:cstheme="minorHAnsi"/>
          <w:b/>
          <w:color w:val="000000"/>
          <w:sz w:val="24"/>
          <w:szCs w:val="24"/>
        </w:rPr>
        <w:t xml:space="preserve">ania zamówienia.  </w:t>
      </w:r>
    </w:p>
    <w:p w14:paraId="26DE6129" w14:textId="77777777" w:rsidR="00324C28" w:rsidRPr="00324C28" w:rsidRDefault="00324C28" w:rsidP="00324C28">
      <w:pPr>
        <w:pStyle w:val="Akapitzlist"/>
        <w:numPr>
          <w:ilvl w:val="0"/>
          <w:numId w:val="15"/>
        </w:numPr>
        <w:spacing w:line="276" w:lineRule="auto"/>
        <w:rPr>
          <w:sz w:val="24"/>
        </w:rPr>
      </w:pPr>
      <w:r w:rsidRPr="00324C28">
        <w:rPr>
          <w:sz w:val="24"/>
        </w:rPr>
        <w:t>Oświadczam, że termin gwarancji na dostarczony asortyment jest zgodny z opisem przedmiotu zamówienia, liczony od dnia odbioru asortymentu przez Zamawiającego (</w:t>
      </w:r>
      <w:r w:rsidRPr="0002097B">
        <w:rPr>
          <w:sz w:val="24"/>
        </w:rPr>
        <w:t xml:space="preserve">w pozycjach gdzie w opisie nie ma podanego terminu gwarancji Zamawiający wymaga gwarancji nie krótszej niż 12 miesięcy liczony od dnia odbioru asortymentu przez Zamawiającego).    </w:t>
      </w:r>
    </w:p>
    <w:p w14:paraId="2D3F67DD" w14:textId="77777777" w:rsidR="00324C28" w:rsidRPr="00324C28" w:rsidRDefault="00324C28" w:rsidP="00324C28">
      <w:pPr>
        <w:pStyle w:val="Akapitzlist"/>
        <w:spacing w:after="0" w:line="276" w:lineRule="auto"/>
        <w:contextualSpacing w:val="0"/>
        <w:rPr>
          <w:rFonts w:cstheme="minorHAnsi"/>
          <w:b/>
          <w:bCs/>
          <w:iCs/>
          <w:color w:val="000000"/>
          <w:kern w:val="2"/>
          <w:sz w:val="28"/>
          <w:szCs w:val="24"/>
          <w:lang w:eastAsia="ar-SA"/>
        </w:rPr>
      </w:pPr>
    </w:p>
    <w:p w14:paraId="7C8B8503" w14:textId="5419B9ED" w:rsidR="004C09C7" w:rsidRDefault="004C09C7" w:rsidP="004C09C7">
      <w:pPr>
        <w:pStyle w:val="Akapitzlist"/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</w:p>
    <w:p w14:paraId="79FEA464" w14:textId="77777777" w:rsidR="00324C28" w:rsidRPr="00EB4D4E" w:rsidRDefault="00324C28" w:rsidP="004C09C7">
      <w:pPr>
        <w:pStyle w:val="Akapitzlist"/>
        <w:spacing w:after="0" w:line="360" w:lineRule="auto"/>
        <w:contextualSpacing w:val="0"/>
        <w:rPr>
          <w:rFonts w:cstheme="minorHAnsi"/>
          <w:b/>
          <w:bCs/>
          <w:iCs/>
          <w:color w:val="000000"/>
          <w:kern w:val="2"/>
          <w:sz w:val="24"/>
          <w:szCs w:val="24"/>
          <w:lang w:eastAsia="ar-SA"/>
        </w:rPr>
      </w:pPr>
    </w:p>
    <w:p w14:paraId="74367E13" w14:textId="56F90A4F" w:rsidR="005C5F57" w:rsidRPr="00EB4D4E" w:rsidRDefault="004C09C7" w:rsidP="005B756A">
      <w:pPr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EB4D4E">
        <w:rPr>
          <w:rFonts w:eastAsia="Times New Roman" w:cstheme="minorHAnsi"/>
          <w:sz w:val="24"/>
          <w:szCs w:val="24"/>
          <w:lang w:eastAsia="pl-PL"/>
        </w:rPr>
        <w:t xml:space="preserve">data...................................     </w:t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sz w:val="24"/>
          <w:szCs w:val="24"/>
          <w:lang w:eastAsia="pl-PL"/>
        </w:rPr>
        <w:tab/>
        <w:t xml:space="preserve">   …………………………………………..…………………</w:t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</w:t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5B756A"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5B756A" w:rsidRPr="00EB4D4E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czytelny podpis                           </w:t>
      </w:r>
      <w:r w:rsidR="00A57ED0" w:rsidRPr="00EB4D4E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</w:p>
    <w:sectPr w:rsidR="005C5F57" w:rsidRPr="00EB4D4E" w:rsidSect="003114D9">
      <w:headerReference w:type="default" r:id="rId9"/>
      <w:footerReference w:type="default" r:id="rId10"/>
      <w:pgSz w:w="16838" w:h="11906" w:orient="landscape" w:code="9"/>
      <w:pgMar w:top="1418" w:right="1418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A677F" w14:textId="77777777" w:rsidR="00130F2E" w:rsidRDefault="00130F2E" w:rsidP="00003840">
      <w:pPr>
        <w:spacing w:after="0" w:line="240" w:lineRule="auto"/>
      </w:pPr>
      <w:r>
        <w:separator/>
      </w:r>
    </w:p>
  </w:endnote>
  <w:endnote w:type="continuationSeparator" w:id="0">
    <w:p w14:paraId="5CC010EC" w14:textId="77777777" w:rsidR="00130F2E" w:rsidRDefault="00130F2E" w:rsidP="0000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FA7D" w14:textId="62A3E650" w:rsidR="00F92186" w:rsidRPr="00C76AD1" w:rsidRDefault="00F92186" w:rsidP="00044061">
    <w:pPr>
      <w:tabs>
        <w:tab w:val="center" w:pos="4536"/>
        <w:tab w:val="right" w:pos="9072"/>
      </w:tabs>
      <w:spacing w:after="0" w:line="240" w:lineRule="auto"/>
      <w:ind w:right="360"/>
      <w:jc w:val="center"/>
      <w:rPr>
        <w:rFonts w:ascii="Bookman Old Style" w:eastAsia="Times New Roman" w:hAnsi="Bookman Old Style" w:cs="Times New Roman"/>
        <w:i/>
        <w:sz w:val="16"/>
        <w:szCs w:val="16"/>
        <w:lang w:eastAsia="pl-PL"/>
      </w:rPr>
    </w:pP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str.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PAGE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02097B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8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t xml:space="preserve"> / 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begin"/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instrText xml:space="preserve"> NUMPAGES </w:instrTex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separate"/>
    </w:r>
    <w:r w:rsidR="0002097B">
      <w:rPr>
        <w:rFonts w:ascii="Bookman Old Style" w:eastAsia="Times New Roman" w:hAnsi="Bookman Old Style" w:cs="Times New Roman"/>
        <w:i/>
        <w:noProof/>
        <w:sz w:val="16"/>
        <w:szCs w:val="16"/>
        <w:lang w:eastAsia="pl-PL"/>
      </w:rPr>
      <w:t>9</w:t>
    </w:r>
    <w:r w:rsidRPr="00C76AD1">
      <w:rPr>
        <w:rFonts w:ascii="Bookman Old Style" w:eastAsia="Times New Roman" w:hAnsi="Bookman Old Style" w:cs="Times New Roman"/>
        <w:i/>
        <w:sz w:val="16"/>
        <w:szCs w:val="16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9A9AB" w14:textId="77777777" w:rsidR="00130F2E" w:rsidRDefault="00130F2E" w:rsidP="00003840">
      <w:pPr>
        <w:spacing w:after="0" w:line="240" w:lineRule="auto"/>
      </w:pPr>
      <w:r>
        <w:separator/>
      </w:r>
    </w:p>
  </w:footnote>
  <w:footnote w:type="continuationSeparator" w:id="0">
    <w:p w14:paraId="0F97FBC9" w14:textId="77777777" w:rsidR="00130F2E" w:rsidRDefault="00130F2E" w:rsidP="0000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E6871" w14:textId="6B0DF18C" w:rsidR="00F92186" w:rsidRDefault="00F92186" w:rsidP="004739B2">
    <w:pPr>
      <w:pStyle w:val="Nagwek"/>
    </w:pPr>
    <w:r w:rsidRPr="004739B2">
      <w:t xml:space="preserve"> </w:t>
    </w:r>
  </w:p>
  <w:p w14:paraId="2AAEE615" w14:textId="445D2038" w:rsidR="003D5A93" w:rsidRPr="009C23D3" w:rsidRDefault="003D5A93" w:rsidP="009C23D3">
    <w:pPr>
      <w:pStyle w:val="Nagwek"/>
      <w:spacing w:line="276" w:lineRule="auto"/>
      <w:rPr>
        <w:rFonts w:cstheme="minorHAnsi"/>
        <w:sz w:val="24"/>
        <w:szCs w:val="24"/>
      </w:rPr>
    </w:pPr>
    <w:r w:rsidRPr="009C23D3">
      <w:rPr>
        <w:rFonts w:cstheme="minorHAnsi"/>
        <w:sz w:val="24"/>
        <w:szCs w:val="24"/>
      </w:rPr>
      <w:t>Załącznik nr 2 do za</w:t>
    </w:r>
    <w:r w:rsidR="00A51FFB">
      <w:rPr>
        <w:rFonts w:cstheme="minorHAnsi"/>
        <w:sz w:val="24"/>
        <w:szCs w:val="24"/>
      </w:rPr>
      <w:t>pytania ofertowego</w:t>
    </w:r>
    <w:r w:rsidR="00767BD1">
      <w:rPr>
        <w:rFonts w:cstheme="minorHAnsi"/>
        <w:sz w:val="24"/>
        <w:szCs w:val="24"/>
      </w:rPr>
      <w:t xml:space="preserve"> o nr. sprawy </w:t>
    </w:r>
    <w:r w:rsidR="00A51FFB">
      <w:rPr>
        <w:rFonts w:cstheme="minorHAnsi"/>
        <w:sz w:val="24"/>
        <w:szCs w:val="24"/>
      </w:rPr>
      <w:t xml:space="preserve"> DZ/DZ-072-/26</w:t>
    </w:r>
    <w:r w:rsidRPr="009C23D3">
      <w:rPr>
        <w:rFonts w:cstheme="minorHAnsi"/>
        <w:sz w:val="24"/>
        <w:szCs w:val="24"/>
      </w:rPr>
      <w:t xml:space="preserve"> </w:t>
    </w:r>
  </w:p>
  <w:p w14:paraId="00EC1994" w14:textId="77777777" w:rsidR="003D5A93" w:rsidRPr="009C23D3" w:rsidRDefault="003D5A93" w:rsidP="009C23D3">
    <w:pPr>
      <w:pStyle w:val="Nagwek"/>
      <w:spacing w:line="276" w:lineRule="auto"/>
      <w:rPr>
        <w:rFonts w:cstheme="minorHAnsi"/>
        <w:sz w:val="24"/>
        <w:szCs w:val="24"/>
      </w:rPr>
    </w:pPr>
  </w:p>
  <w:p w14:paraId="66F18DE6" w14:textId="3FF83531" w:rsidR="00143A8C" w:rsidRPr="009C23D3" w:rsidRDefault="00143A8C" w:rsidP="009C23D3">
    <w:pPr>
      <w:pStyle w:val="Nagwek"/>
      <w:spacing w:line="276" w:lineRule="auto"/>
      <w:rPr>
        <w:rFonts w:cstheme="minorHAnsi"/>
        <w:sz w:val="24"/>
        <w:szCs w:val="24"/>
      </w:rPr>
    </w:pPr>
    <w:r w:rsidRPr="009C23D3">
      <w:rPr>
        <w:rFonts w:cstheme="minorHAnsi"/>
        <w:sz w:val="24"/>
        <w:szCs w:val="24"/>
      </w:rPr>
      <w:t>Opis przedmiotu zamówienia dot</w:t>
    </w:r>
    <w:r w:rsidR="003D5A93" w:rsidRPr="009C23D3">
      <w:rPr>
        <w:rFonts w:cstheme="minorHAnsi"/>
        <w:sz w:val="24"/>
        <w:szCs w:val="24"/>
      </w:rPr>
      <w:t xml:space="preserve">. zakupu drobnego sprzęt kuchennego dla Działu Żywienia </w:t>
    </w:r>
    <w:r w:rsidRPr="009C23D3">
      <w:rPr>
        <w:rFonts w:cstheme="minorHAnsi"/>
        <w:sz w:val="24"/>
        <w:szCs w:val="24"/>
      </w:rPr>
      <w:t xml:space="preserve"> - Narodowego Instytutu Onkologii im. Marii Skłodowskiej – Curie - Państwowego Instytutu Badawczego Oddział w Gliwicach.</w:t>
    </w:r>
  </w:p>
  <w:p w14:paraId="003A229D" w14:textId="77777777" w:rsidR="003D5A93" w:rsidRPr="009C23D3" w:rsidRDefault="003D5A93" w:rsidP="009C23D3">
    <w:pPr>
      <w:pStyle w:val="Nagwek"/>
      <w:spacing w:line="276" w:lineRule="auto"/>
      <w:rPr>
        <w:sz w:val="24"/>
        <w:szCs w:val="24"/>
      </w:rPr>
    </w:pPr>
  </w:p>
  <w:p w14:paraId="475F4462" w14:textId="0A346B90" w:rsidR="00EB4D4E" w:rsidRPr="009C23D3" w:rsidRDefault="00143A8C" w:rsidP="009C23D3">
    <w:pPr>
      <w:pStyle w:val="Nagwek"/>
      <w:spacing w:line="276" w:lineRule="auto"/>
      <w:rPr>
        <w:sz w:val="24"/>
        <w:szCs w:val="24"/>
      </w:rPr>
    </w:pPr>
    <w:r w:rsidRPr="009C23D3">
      <w:rPr>
        <w:sz w:val="24"/>
        <w:szCs w:val="24"/>
      </w:rPr>
      <w:t xml:space="preserve">Zadanie </w:t>
    </w:r>
    <w:r w:rsidR="003D5A93" w:rsidRPr="009C23D3">
      <w:rPr>
        <w:sz w:val="24"/>
        <w:szCs w:val="24"/>
      </w:rPr>
      <w:t>2</w:t>
    </w:r>
  </w:p>
  <w:p w14:paraId="08846BCF" w14:textId="5AF2631F" w:rsidR="003D5A93" w:rsidRPr="009C23D3" w:rsidRDefault="003D5A93" w:rsidP="009C23D3">
    <w:pPr>
      <w:pStyle w:val="Nagwek"/>
      <w:spacing w:line="276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9BF6C0FC"/>
    <w:lvl w:ilvl="0" w:tplc="17767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3A6A"/>
    <w:multiLevelType w:val="hybridMultilevel"/>
    <w:tmpl w:val="CBC27CD0"/>
    <w:lvl w:ilvl="0" w:tplc="C85028E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</w:rPr>
    </w:lvl>
    <w:lvl w:ilvl="3" w:tplc="4B5A4508">
      <w:start w:val="1"/>
      <w:numFmt w:val="decimal"/>
      <w:lvlText w:val="%4)"/>
      <w:lvlJc w:val="left"/>
      <w:pPr>
        <w:tabs>
          <w:tab w:val="num" w:pos="2910"/>
        </w:tabs>
        <w:ind w:left="2910" w:hanging="39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893F48"/>
    <w:multiLevelType w:val="hybridMultilevel"/>
    <w:tmpl w:val="0BF28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3857"/>
    <w:multiLevelType w:val="hybridMultilevel"/>
    <w:tmpl w:val="4210D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13ED4"/>
    <w:multiLevelType w:val="hybridMultilevel"/>
    <w:tmpl w:val="116EFE98"/>
    <w:lvl w:ilvl="0" w:tplc="3A761B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571946"/>
    <w:multiLevelType w:val="hybridMultilevel"/>
    <w:tmpl w:val="D0C80EE8"/>
    <w:lvl w:ilvl="0" w:tplc="363041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91DBF"/>
    <w:multiLevelType w:val="hybridMultilevel"/>
    <w:tmpl w:val="2200C7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A6AD0"/>
    <w:multiLevelType w:val="multilevel"/>
    <w:tmpl w:val="8DFA4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" w15:restartNumberingAfterBreak="0">
    <w:nsid w:val="2A605FAE"/>
    <w:multiLevelType w:val="hybridMultilevel"/>
    <w:tmpl w:val="A92C9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A2110"/>
    <w:multiLevelType w:val="hybridMultilevel"/>
    <w:tmpl w:val="0FF8E836"/>
    <w:lvl w:ilvl="0" w:tplc="3A76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164A1"/>
    <w:multiLevelType w:val="hybridMultilevel"/>
    <w:tmpl w:val="7624D3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41948"/>
    <w:multiLevelType w:val="hybridMultilevel"/>
    <w:tmpl w:val="2B48A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202A5"/>
    <w:multiLevelType w:val="hybridMultilevel"/>
    <w:tmpl w:val="355A3816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5CE62802"/>
    <w:multiLevelType w:val="hybridMultilevel"/>
    <w:tmpl w:val="B3DA60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95441F"/>
    <w:multiLevelType w:val="hybridMultilevel"/>
    <w:tmpl w:val="B3DA60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E72B72"/>
    <w:multiLevelType w:val="hybridMultilevel"/>
    <w:tmpl w:val="355A3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5360C"/>
    <w:multiLevelType w:val="hybridMultilevel"/>
    <w:tmpl w:val="49162C0A"/>
    <w:lvl w:ilvl="0" w:tplc="28FEF1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79EA6333"/>
    <w:multiLevelType w:val="hybridMultilevel"/>
    <w:tmpl w:val="749C0D16"/>
    <w:lvl w:ilvl="0" w:tplc="308A9878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EA2E892C">
      <w:start w:val="6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A735919"/>
    <w:multiLevelType w:val="hybridMultilevel"/>
    <w:tmpl w:val="6F0C7AFC"/>
    <w:lvl w:ilvl="0" w:tplc="6F2E90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EE57844"/>
    <w:multiLevelType w:val="hybridMultilevel"/>
    <w:tmpl w:val="1A08F324"/>
    <w:lvl w:ilvl="0" w:tplc="C4B2930A">
      <w:start w:val="1"/>
      <w:numFmt w:val="decimal"/>
      <w:lvlText w:val="%1."/>
      <w:lvlJc w:val="left"/>
      <w:pPr>
        <w:tabs>
          <w:tab w:val="num" w:pos="425"/>
        </w:tabs>
        <w:ind w:left="0" w:firstLine="0"/>
      </w:pPr>
      <w:rPr>
        <w:rFonts w:ascii="Bookman Old Style" w:hAnsi="Bookman Old Style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6"/>
  </w:num>
  <w:num w:numId="5">
    <w:abstractNumId w:val="8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14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D3"/>
    <w:rsid w:val="000037B2"/>
    <w:rsid w:val="00003840"/>
    <w:rsid w:val="000056C0"/>
    <w:rsid w:val="00006972"/>
    <w:rsid w:val="00006D41"/>
    <w:rsid w:val="0001180C"/>
    <w:rsid w:val="00014A34"/>
    <w:rsid w:val="0002097B"/>
    <w:rsid w:val="00021DE6"/>
    <w:rsid w:val="00026561"/>
    <w:rsid w:val="000354B2"/>
    <w:rsid w:val="00044061"/>
    <w:rsid w:val="000440E3"/>
    <w:rsid w:val="00044DE1"/>
    <w:rsid w:val="0004664F"/>
    <w:rsid w:val="00047B7F"/>
    <w:rsid w:val="00051337"/>
    <w:rsid w:val="00065AE4"/>
    <w:rsid w:val="000943C4"/>
    <w:rsid w:val="000A1C32"/>
    <w:rsid w:val="000A2DF1"/>
    <w:rsid w:val="000B0FA8"/>
    <w:rsid w:val="000B34FD"/>
    <w:rsid w:val="000E7EA2"/>
    <w:rsid w:val="000F21A9"/>
    <w:rsid w:val="000F310E"/>
    <w:rsid w:val="00100138"/>
    <w:rsid w:val="00100B4F"/>
    <w:rsid w:val="00103FF6"/>
    <w:rsid w:val="00104099"/>
    <w:rsid w:val="00117ADE"/>
    <w:rsid w:val="00122BA6"/>
    <w:rsid w:val="00123A44"/>
    <w:rsid w:val="001262C9"/>
    <w:rsid w:val="00127EBB"/>
    <w:rsid w:val="00130B2B"/>
    <w:rsid w:val="00130F2E"/>
    <w:rsid w:val="001347BB"/>
    <w:rsid w:val="00143A8C"/>
    <w:rsid w:val="00155E19"/>
    <w:rsid w:val="00156B48"/>
    <w:rsid w:val="0016099A"/>
    <w:rsid w:val="00162381"/>
    <w:rsid w:val="00180694"/>
    <w:rsid w:val="00187FC3"/>
    <w:rsid w:val="00196E4D"/>
    <w:rsid w:val="001A767E"/>
    <w:rsid w:val="001B6127"/>
    <w:rsid w:val="001C2B0F"/>
    <w:rsid w:val="001C7DD4"/>
    <w:rsid w:val="00212303"/>
    <w:rsid w:val="00215321"/>
    <w:rsid w:val="00216B4E"/>
    <w:rsid w:val="00223C45"/>
    <w:rsid w:val="00232C2F"/>
    <w:rsid w:val="00240561"/>
    <w:rsid w:val="00245683"/>
    <w:rsid w:val="002457E4"/>
    <w:rsid w:val="00253468"/>
    <w:rsid w:val="00282AA6"/>
    <w:rsid w:val="00283EF7"/>
    <w:rsid w:val="002B2D5E"/>
    <w:rsid w:val="002B72B0"/>
    <w:rsid w:val="002C6583"/>
    <w:rsid w:val="002D73F8"/>
    <w:rsid w:val="002E6907"/>
    <w:rsid w:val="002F54A7"/>
    <w:rsid w:val="0031032B"/>
    <w:rsid w:val="003114D9"/>
    <w:rsid w:val="00321C8C"/>
    <w:rsid w:val="00322F11"/>
    <w:rsid w:val="00324C28"/>
    <w:rsid w:val="00330814"/>
    <w:rsid w:val="00340661"/>
    <w:rsid w:val="00342B96"/>
    <w:rsid w:val="0034466A"/>
    <w:rsid w:val="003530D5"/>
    <w:rsid w:val="003533DC"/>
    <w:rsid w:val="00375A2A"/>
    <w:rsid w:val="00385F02"/>
    <w:rsid w:val="00390AC0"/>
    <w:rsid w:val="003B09BA"/>
    <w:rsid w:val="003B28CC"/>
    <w:rsid w:val="003B6113"/>
    <w:rsid w:val="003B6C01"/>
    <w:rsid w:val="003D3E0E"/>
    <w:rsid w:val="003D45A0"/>
    <w:rsid w:val="003D5467"/>
    <w:rsid w:val="003D5A93"/>
    <w:rsid w:val="003E0B4F"/>
    <w:rsid w:val="003E229E"/>
    <w:rsid w:val="003E4B22"/>
    <w:rsid w:val="003F737F"/>
    <w:rsid w:val="00412212"/>
    <w:rsid w:val="004255DD"/>
    <w:rsid w:val="00431B0D"/>
    <w:rsid w:val="004360B9"/>
    <w:rsid w:val="00452738"/>
    <w:rsid w:val="00453914"/>
    <w:rsid w:val="00456576"/>
    <w:rsid w:val="00465BDA"/>
    <w:rsid w:val="004739B2"/>
    <w:rsid w:val="00477315"/>
    <w:rsid w:val="00480037"/>
    <w:rsid w:val="0048381C"/>
    <w:rsid w:val="00487905"/>
    <w:rsid w:val="00496E10"/>
    <w:rsid w:val="004A2E02"/>
    <w:rsid w:val="004A35A4"/>
    <w:rsid w:val="004B5CAD"/>
    <w:rsid w:val="004C09C7"/>
    <w:rsid w:val="004C186A"/>
    <w:rsid w:val="004C7700"/>
    <w:rsid w:val="004D53FD"/>
    <w:rsid w:val="004F0C11"/>
    <w:rsid w:val="004F1806"/>
    <w:rsid w:val="004F1F76"/>
    <w:rsid w:val="004F47E2"/>
    <w:rsid w:val="00504ACE"/>
    <w:rsid w:val="00517E25"/>
    <w:rsid w:val="00526BDA"/>
    <w:rsid w:val="00531A64"/>
    <w:rsid w:val="005407A6"/>
    <w:rsid w:val="00557601"/>
    <w:rsid w:val="00562326"/>
    <w:rsid w:val="00563A5D"/>
    <w:rsid w:val="005646B8"/>
    <w:rsid w:val="00565944"/>
    <w:rsid w:val="0057136F"/>
    <w:rsid w:val="0057243D"/>
    <w:rsid w:val="00574BB2"/>
    <w:rsid w:val="005901FC"/>
    <w:rsid w:val="00595DD9"/>
    <w:rsid w:val="005A79D0"/>
    <w:rsid w:val="005B26F6"/>
    <w:rsid w:val="005B3F8F"/>
    <w:rsid w:val="005B542A"/>
    <w:rsid w:val="005B59A8"/>
    <w:rsid w:val="005B756A"/>
    <w:rsid w:val="005C5F57"/>
    <w:rsid w:val="005C6254"/>
    <w:rsid w:val="005E4FBA"/>
    <w:rsid w:val="005F1A7B"/>
    <w:rsid w:val="005F7D92"/>
    <w:rsid w:val="006021A3"/>
    <w:rsid w:val="006062BA"/>
    <w:rsid w:val="006108FE"/>
    <w:rsid w:val="006246C1"/>
    <w:rsid w:val="00633F2A"/>
    <w:rsid w:val="00636CCC"/>
    <w:rsid w:val="00641BCE"/>
    <w:rsid w:val="00642F62"/>
    <w:rsid w:val="00647884"/>
    <w:rsid w:val="00654D35"/>
    <w:rsid w:val="006569DE"/>
    <w:rsid w:val="00662C37"/>
    <w:rsid w:val="006639BD"/>
    <w:rsid w:val="00663FC8"/>
    <w:rsid w:val="006704E6"/>
    <w:rsid w:val="0067422B"/>
    <w:rsid w:val="006749E6"/>
    <w:rsid w:val="00675712"/>
    <w:rsid w:val="00683286"/>
    <w:rsid w:val="006A1433"/>
    <w:rsid w:val="006A1B9A"/>
    <w:rsid w:val="006A2A7A"/>
    <w:rsid w:val="006A3517"/>
    <w:rsid w:val="006A4AD6"/>
    <w:rsid w:val="006B295B"/>
    <w:rsid w:val="006B61A2"/>
    <w:rsid w:val="006B6CF4"/>
    <w:rsid w:val="006D7368"/>
    <w:rsid w:val="006E28D6"/>
    <w:rsid w:val="006E35D3"/>
    <w:rsid w:val="006E6DF4"/>
    <w:rsid w:val="007013FB"/>
    <w:rsid w:val="00712FDE"/>
    <w:rsid w:val="00716DB4"/>
    <w:rsid w:val="00717A96"/>
    <w:rsid w:val="00732ADB"/>
    <w:rsid w:val="00745940"/>
    <w:rsid w:val="007476F8"/>
    <w:rsid w:val="00754E82"/>
    <w:rsid w:val="00755937"/>
    <w:rsid w:val="00761890"/>
    <w:rsid w:val="00763328"/>
    <w:rsid w:val="007634EF"/>
    <w:rsid w:val="007648FC"/>
    <w:rsid w:val="00767BD1"/>
    <w:rsid w:val="00773AB9"/>
    <w:rsid w:val="007954A1"/>
    <w:rsid w:val="007A12EF"/>
    <w:rsid w:val="007A37DB"/>
    <w:rsid w:val="007A54D7"/>
    <w:rsid w:val="007B0E25"/>
    <w:rsid w:val="007B49FE"/>
    <w:rsid w:val="007B6027"/>
    <w:rsid w:val="007C0162"/>
    <w:rsid w:val="007C06E6"/>
    <w:rsid w:val="007F5865"/>
    <w:rsid w:val="00810BC1"/>
    <w:rsid w:val="00825056"/>
    <w:rsid w:val="00846429"/>
    <w:rsid w:val="0087271B"/>
    <w:rsid w:val="00873732"/>
    <w:rsid w:val="008749D1"/>
    <w:rsid w:val="008868A3"/>
    <w:rsid w:val="00894F60"/>
    <w:rsid w:val="008B2C1D"/>
    <w:rsid w:val="008B3DE9"/>
    <w:rsid w:val="008B503D"/>
    <w:rsid w:val="008B686F"/>
    <w:rsid w:val="008E078C"/>
    <w:rsid w:val="008E2D2D"/>
    <w:rsid w:val="008E597D"/>
    <w:rsid w:val="008F0EA3"/>
    <w:rsid w:val="008F2B0A"/>
    <w:rsid w:val="008F4FCF"/>
    <w:rsid w:val="009048AB"/>
    <w:rsid w:val="00925413"/>
    <w:rsid w:val="00936097"/>
    <w:rsid w:val="00941CFE"/>
    <w:rsid w:val="00945814"/>
    <w:rsid w:val="009636E7"/>
    <w:rsid w:val="00967340"/>
    <w:rsid w:val="00984941"/>
    <w:rsid w:val="00984B81"/>
    <w:rsid w:val="00996F69"/>
    <w:rsid w:val="009A65F2"/>
    <w:rsid w:val="009B3DC1"/>
    <w:rsid w:val="009B7432"/>
    <w:rsid w:val="009C22AE"/>
    <w:rsid w:val="009C23D3"/>
    <w:rsid w:val="009E2D6F"/>
    <w:rsid w:val="009E6E70"/>
    <w:rsid w:val="00A24DF1"/>
    <w:rsid w:val="00A25A45"/>
    <w:rsid w:val="00A44D90"/>
    <w:rsid w:val="00A51FFB"/>
    <w:rsid w:val="00A57ED0"/>
    <w:rsid w:val="00A639DC"/>
    <w:rsid w:val="00A9279F"/>
    <w:rsid w:val="00A974E2"/>
    <w:rsid w:val="00AA38A5"/>
    <w:rsid w:val="00AC14D4"/>
    <w:rsid w:val="00AC4E45"/>
    <w:rsid w:val="00AC57B6"/>
    <w:rsid w:val="00AD1C2C"/>
    <w:rsid w:val="00AD3593"/>
    <w:rsid w:val="00AD6C74"/>
    <w:rsid w:val="00AE3885"/>
    <w:rsid w:val="00B06538"/>
    <w:rsid w:val="00B14B72"/>
    <w:rsid w:val="00B202F1"/>
    <w:rsid w:val="00B2120F"/>
    <w:rsid w:val="00B220C6"/>
    <w:rsid w:val="00B33CE3"/>
    <w:rsid w:val="00B471B1"/>
    <w:rsid w:val="00B50F4E"/>
    <w:rsid w:val="00B557CC"/>
    <w:rsid w:val="00B75658"/>
    <w:rsid w:val="00B76F85"/>
    <w:rsid w:val="00BA20CB"/>
    <w:rsid w:val="00BA21C8"/>
    <w:rsid w:val="00BA7AB3"/>
    <w:rsid w:val="00BB0ED0"/>
    <w:rsid w:val="00BB4176"/>
    <w:rsid w:val="00BC5BC6"/>
    <w:rsid w:val="00BC6DE1"/>
    <w:rsid w:val="00BF7A0B"/>
    <w:rsid w:val="00C015E6"/>
    <w:rsid w:val="00C21387"/>
    <w:rsid w:val="00C23D98"/>
    <w:rsid w:val="00C2458F"/>
    <w:rsid w:val="00C24BE4"/>
    <w:rsid w:val="00C3397E"/>
    <w:rsid w:val="00C41D38"/>
    <w:rsid w:val="00C50354"/>
    <w:rsid w:val="00C76AD1"/>
    <w:rsid w:val="00CA724F"/>
    <w:rsid w:val="00CB2E68"/>
    <w:rsid w:val="00CD75B5"/>
    <w:rsid w:val="00CF4134"/>
    <w:rsid w:val="00D07D09"/>
    <w:rsid w:val="00D10A14"/>
    <w:rsid w:val="00D529E1"/>
    <w:rsid w:val="00D6152A"/>
    <w:rsid w:val="00D66AD3"/>
    <w:rsid w:val="00D71D16"/>
    <w:rsid w:val="00D81492"/>
    <w:rsid w:val="00D83D30"/>
    <w:rsid w:val="00D8468F"/>
    <w:rsid w:val="00D90BD2"/>
    <w:rsid w:val="00DB1E0D"/>
    <w:rsid w:val="00DB44C8"/>
    <w:rsid w:val="00DB7A26"/>
    <w:rsid w:val="00DC5C54"/>
    <w:rsid w:val="00DC66F1"/>
    <w:rsid w:val="00DC6FED"/>
    <w:rsid w:val="00DD48B6"/>
    <w:rsid w:val="00DE491D"/>
    <w:rsid w:val="00DF1439"/>
    <w:rsid w:val="00DF4165"/>
    <w:rsid w:val="00E03268"/>
    <w:rsid w:val="00E12287"/>
    <w:rsid w:val="00E12616"/>
    <w:rsid w:val="00E1588C"/>
    <w:rsid w:val="00E214C0"/>
    <w:rsid w:val="00E40B4A"/>
    <w:rsid w:val="00E40FF2"/>
    <w:rsid w:val="00E4608E"/>
    <w:rsid w:val="00E503C0"/>
    <w:rsid w:val="00E520A2"/>
    <w:rsid w:val="00E52FF8"/>
    <w:rsid w:val="00E54D74"/>
    <w:rsid w:val="00E64777"/>
    <w:rsid w:val="00E80218"/>
    <w:rsid w:val="00E813E8"/>
    <w:rsid w:val="00E92A9E"/>
    <w:rsid w:val="00E93529"/>
    <w:rsid w:val="00EA170D"/>
    <w:rsid w:val="00EA7A95"/>
    <w:rsid w:val="00EB4D4E"/>
    <w:rsid w:val="00EC710A"/>
    <w:rsid w:val="00ED2546"/>
    <w:rsid w:val="00EE1BF6"/>
    <w:rsid w:val="00EE29B4"/>
    <w:rsid w:val="00F014E6"/>
    <w:rsid w:val="00F12FBC"/>
    <w:rsid w:val="00F16736"/>
    <w:rsid w:val="00F22F64"/>
    <w:rsid w:val="00F25204"/>
    <w:rsid w:val="00F26893"/>
    <w:rsid w:val="00F31EBE"/>
    <w:rsid w:val="00F36EB9"/>
    <w:rsid w:val="00F419A4"/>
    <w:rsid w:val="00F5132E"/>
    <w:rsid w:val="00F61528"/>
    <w:rsid w:val="00F645C7"/>
    <w:rsid w:val="00F65BB2"/>
    <w:rsid w:val="00F739BD"/>
    <w:rsid w:val="00F8000A"/>
    <w:rsid w:val="00F80427"/>
    <w:rsid w:val="00F85A58"/>
    <w:rsid w:val="00F92186"/>
    <w:rsid w:val="00F92E6E"/>
    <w:rsid w:val="00FA1849"/>
    <w:rsid w:val="00FC0C40"/>
    <w:rsid w:val="00FC101D"/>
    <w:rsid w:val="00FC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90696"/>
  <w15:chartTrackingRefBased/>
  <w15:docId w15:val="{DBA469BA-EF7A-4CDA-9DFB-CC304A2D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D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840"/>
  </w:style>
  <w:style w:type="paragraph" w:styleId="Stopka">
    <w:name w:val="footer"/>
    <w:basedOn w:val="Normalny"/>
    <w:link w:val="StopkaZnak"/>
    <w:unhideWhenUsed/>
    <w:rsid w:val="0000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03840"/>
  </w:style>
  <w:style w:type="paragraph" w:styleId="Tekstdymka">
    <w:name w:val="Balloon Text"/>
    <w:basedOn w:val="Normalny"/>
    <w:link w:val="TekstdymkaZnak"/>
    <w:uiPriority w:val="99"/>
    <w:semiHidden/>
    <w:unhideWhenUsed/>
    <w:rsid w:val="00AC57B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7B6"/>
    <w:rPr>
      <w:rFonts w:ascii="Segoe UI" w:hAnsi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2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21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186"/>
    <w:rPr>
      <w:b/>
      <w:bCs/>
      <w:sz w:val="20"/>
      <w:szCs w:val="20"/>
    </w:rPr>
  </w:style>
  <w:style w:type="paragraph" w:customStyle="1" w:styleId="data">
    <w:name w:val="data"/>
    <w:basedOn w:val="Normalny"/>
    <w:rsid w:val="00595DD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Pogrubienie">
    <w:name w:val="Strong"/>
    <w:uiPriority w:val="22"/>
    <w:qFormat/>
    <w:rsid w:val="00761890"/>
    <w:rPr>
      <w:b/>
      <w:bCs/>
    </w:rPr>
  </w:style>
  <w:style w:type="paragraph" w:styleId="Akapitzlist">
    <w:name w:val="List Paragraph"/>
    <w:basedOn w:val="Normalny"/>
    <w:uiPriority w:val="34"/>
    <w:qFormat/>
    <w:rsid w:val="00B471B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36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F4729-4FF4-416C-B6EC-30105A0AC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anula</dc:creator>
  <cp:keywords/>
  <dc:description/>
  <cp:lastModifiedBy>Ewa Stelmach</cp:lastModifiedBy>
  <cp:revision>10</cp:revision>
  <cp:lastPrinted>2025-07-16T09:24:00Z</cp:lastPrinted>
  <dcterms:created xsi:type="dcterms:W3CDTF">2026-03-24T09:02:00Z</dcterms:created>
  <dcterms:modified xsi:type="dcterms:W3CDTF">2026-03-24T10:06:00Z</dcterms:modified>
</cp:coreProperties>
</file>